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9F1" w:rsidRPr="009169F1" w:rsidRDefault="009169F1" w:rsidP="009169F1">
      <w:pPr>
        <w:keepNext/>
        <w:tabs>
          <w:tab w:val="right" w:pos="9638"/>
        </w:tabs>
        <w:spacing w:before="120" w:after="120" w:line="360" w:lineRule="auto"/>
        <w:rPr>
          <w:rFonts w:ascii="Times New Roman" w:eastAsia="Times New Roman" w:hAnsi="Times New Roman" w:cs="Times New Roman"/>
          <w:b/>
          <w:bCs/>
        </w:rPr>
      </w:pPr>
      <w:bookmarkStart w:id="0" w:name="_Toc524536375"/>
      <w:bookmarkStart w:id="1" w:name="_Hlk527100925"/>
      <w:bookmarkEnd w:id="1"/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>3GPP TSG-SA WG3 LI Meeting #71</w:t>
      </w:r>
      <w:r w:rsidRPr="009169F1">
        <w:rPr>
          <w:rFonts w:ascii="Times New Roman" w:eastAsia="Times New Roman" w:hAnsi="Times New Roman" w:cs="Times New Roman"/>
          <w:b/>
          <w:bCs/>
        </w:rPr>
        <w:tab/>
        <w:t>S3i1805</w:t>
      </w:r>
      <w:bookmarkStart w:id="2" w:name="_GoBack"/>
      <w:bookmarkEnd w:id="2"/>
      <w:r w:rsidR="00AF0240" w:rsidRPr="00AF0240">
        <w:rPr>
          <w:rFonts w:ascii="Times New Roman" w:eastAsia="Times New Roman" w:hAnsi="Times New Roman" w:cs="Times New Roman"/>
          <w:b/>
          <w:bCs/>
        </w:rPr>
        <w:t>68</w:t>
      </w:r>
    </w:p>
    <w:p w:rsidR="009169F1" w:rsidRPr="009169F1" w:rsidRDefault="009169F1" w:rsidP="009169F1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rFonts w:ascii="Times New Roman" w:eastAsia="Times New Roman" w:hAnsi="Times New Roman" w:cs="Times New Roman"/>
          <w:b/>
          <w:bCs/>
        </w:rPr>
      </w:pP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>Newport Beach (USA)</w:t>
      </w:r>
      <w:r w:rsidRPr="009169F1">
        <w:rPr>
          <w:rFonts w:ascii="Times New Roman" w:eastAsia="Times New Roman" w:hAnsi="Times New Roman" w:cs="Times New Roman"/>
          <w:b/>
          <w:bCs/>
        </w:rPr>
        <w:t>, Oct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 xml:space="preserve"> 30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  <w:vertAlign w:val="superscript"/>
        </w:rPr>
        <w:t>th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 xml:space="preserve"> - Nov 2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  <w:vertAlign w:val="superscript"/>
        </w:rPr>
        <w:t>nd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>, 2018</w:t>
      </w:r>
      <w:r w:rsidRPr="009169F1">
        <w:rPr>
          <w:rFonts w:ascii="Times New Roman" w:eastAsia="Times New Roman" w:hAnsi="Times New Roman" w:cs="Times New Roman"/>
          <w:b/>
          <w:noProof/>
          <w:sz w:val="24"/>
          <w:szCs w:val="20"/>
        </w:rPr>
        <w:tab/>
      </w:r>
      <w:r w:rsidRPr="009169F1">
        <w:rPr>
          <w:rFonts w:ascii="Times New Roman" w:eastAsia="Times New Roman" w:hAnsi="Times New Roman" w:cs="Times New Roman"/>
          <w:b/>
          <w:bCs/>
        </w:rPr>
        <w:tab/>
      </w:r>
    </w:p>
    <w:p w:rsidR="009169F1" w:rsidRPr="009169F1" w:rsidRDefault="009169F1" w:rsidP="009169F1">
      <w:pPr>
        <w:keepNext/>
        <w:spacing w:before="120" w:after="120" w:line="360" w:lineRule="auto"/>
        <w:rPr>
          <w:rFonts w:ascii="Times New Roman" w:eastAsia="Times New Roman" w:hAnsi="Times New Roman" w:cs="Times New Roman"/>
        </w:rPr>
      </w:pP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Source:</w:t>
      </w:r>
      <w:r w:rsidRPr="009169F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PIDS</w:t>
      </w: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Title:</w:t>
      </w:r>
      <w:r w:rsidRPr="009169F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Possible input for the definition section</w:t>
      </w:r>
      <w:r w:rsidR="008132A6">
        <w:rPr>
          <w:rFonts w:ascii="Times New Roman" w:eastAsia="Times New Roman" w:hAnsi="Times New Roman" w:cs="Times New Roman"/>
          <w:b/>
        </w:rPr>
        <w:t xml:space="preserve"> 33.127</w:t>
      </w: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Document for:</w:t>
      </w:r>
      <w:r w:rsidRPr="009169F1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Information</w:t>
      </w:r>
    </w:p>
    <w:p w:rsidR="009169F1" w:rsidRPr="009169F1" w:rsidRDefault="009169F1" w:rsidP="009169F1">
      <w:pP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Agenda Item:</w:t>
      </w:r>
      <w:r w:rsidRPr="009169F1">
        <w:rPr>
          <w:rFonts w:ascii="Times New Roman" w:eastAsia="Times New Roman" w:hAnsi="Times New Roman" w:cs="Times New Roman"/>
          <w:b/>
        </w:rPr>
        <w:tab/>
        <w:t>10.1</w:t>
      </w:r>
    </w:p>
    <w:p w:rsidR="009169F1" w:rsidRPr="009169F1" w:rsidRDefault="009169F1" w:rsidP="009169F1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rFonts w:ascii="Times New Roman" w:eastAsia="Times New Roman" w:hAnsi="Times New Roman" w:cs="Times New Roman"/>
          <w:b/>
        </w:rPr>
      </w:pPr>
      <w:r w:rsidRPr="009169F1">
        <w:rPr>
          <w:rFonts w:ascii="Times New Roman" w:eastAsia="Times New Roman" w:hAnsi="Times New Roman" w:cs="Times New Roman"/>
          <w:b/>
        </w:rPr>
        <w:t>Work Item / Release:</w:t>
      </w:r>
      <w:r w:rsidRPr="009169F1">
        <w:rPr>
          <w:rFonts w:ascii="Times New Roman" w:eastAsia="Times New Roman" w:hAnsi="Times New Roman" w:cs="Times New Roman"/>
          <w:b/>
        </w:rPr>
        <w:tab/>
        <w:t>FS_15LIS</w:t>
      </w:r>
    </w:p>
    <w:p w:rsidR="009169F1" w:rsidRPr="009169F1" w:rsidRDefault="009169F1" w:rsidP="009169F1">
      <w:pPr>
        <w:pBdr>
          <w:bottom w:val="single" w:sz="4" w:space="1" w:color="auto"/>
        </w:pBdr>
        <w:spacing w:before="120" w:after="120" w:line="360" w:lineRule="auto"/>
        <w:rPr>
          <w:rFonts w:ascii="Times New Roman" w:eastAsia="Times New Roman" w:hAnsi="Times New Roman" w:cs="Times New Roman"/>
          <w:i/>
        </w:rPr>
      </w:pPr>
      <w:r w:rsidRPr="009169F1">
        <w:rPr>
          <w:rFonts w:ascii="Times New Roman" w:eastAsia="Times New Roman" w:hAnsi="Times New Roman" w:cs="Times New Roman"/>
          <w:b/>
          <w:i/>
        </w:rPr>
        <w:t>Abstract of the contribution:</w:t>
      </w:r>
      <w:r w:rsidRPr="009169F1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At the conference call on 17 October it was suggested there might be some definitions to be added to the current list. After the </w:t>
      </w:r>
      <w:r w:rsidRPr="009169F1">
        <w:rPr>
          <w:rFonts w:ascii="Times New Roman" w:eastAsia="Times New Roman" w:hAnsi="Times New Roman" w:cs="Times New Roman"/>
          <w:i/>
        </w:rPr>
        <w:t xml:space="preserve">conference call </w:t>
      </w:r>
      <w:r>
        <w:rPr>
          <w:rFonts w:ascii="Times New Roman" w:eastAsia="Times New Roman" w:hAnsi="Times New Roman" w:cs="Times New Roman"/>
          <w:i/>
        </w:rPr>
        <w:t xml:space="preserve">a limited discussion has taken place on some </w:t>
      </w:r>
      <w:r w:rsidR="008132A6">
        <w:rPr>
          <w:rFonts w:ascii="Times New Roman" w:eastAsia="Times New Roman" w:hAnsi="Times New Roman" w:cs="Times New Roman"/>
          <w:i/>
        </w:rPr>
        <w:t xml:space="preserve">definitions. </w:t>
      </w:r>
      <w:r w:rsidRPr="009169F1">
        <w:rPr>
          <w:rFonts w:ascii="Times New Roman" w:eastAsia="MS Mincho" w:hAnsi="Times New Roman" w:cs="Times New Roman"/>
          <w:i/>
        </w:rPr>
        <w:t xml:space="preserve">This </w:t>
      </w:r>
      <w:r>
        <w:rPr>
          <w:rFonts w:ascii="Times New Roman" w:eastAsia="MS Mincho" w:hAnsi="Times New Roman" w:cs="Times New Roman"/>
          <w:i/>
        </w:rPr>
        <w:t xml:space="preserve">document </w:t>
      </w:r>
      <w:r w:rsidR="008132A6">
        <w:rPr>
          <w:rFonts w:ascii="Times New Roman" w:eastAsia="MS Mincho" w:hAnsi="Times New Roman" w:cs="Times New Roman"/>
          <w:i/>
        </w:rPr>
        <w:t>shows the result of the limited discussion</w:t>
      </w:r>
      <w:r w:rsidRPr="009169F1">
        <w:rPr>
          <w:rFonts w:ascii="Times New Roman" w:eastAsia="MS Mincho" w:hAnsi="Times New Roman" w:cs="Times New Roman"/>
          <w:i/>
        </w:rPr>
        <w:t>.</w:t>
      </w:r>
    </w:p>
    <w:p w:rsidR="009169F1" w:rsidRPr="009169F1" w:rsidRDefault="009169F1" w:rsidP="009169F1">
      <w:pPr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</w:p>
    <w:p w:rsidR="002C7532" w:rsidRPr="002C7532" w:rsidRDefault="002C7532" w:rsidP="002C7532">
      <w:pPr>
        <w:keepNext/>
        <w:keepLines/>
        <w:widowControl w:val="0"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r w:rsidRPr="002C7532">
        <w:rPr>
          <w:rFonts w:ascii="Arial" w:eastAsia="Times New Roman" w:hAnsi="Arial" w:cs="Times New Roman"/>
          <w:sz w:val="32"/>
          <w:szCs w:val="20"/>
        </w:rPr>
        <w:t>3.1</w:t>
      </w:r>
      <w:r w:rsidRPr="002C7532">
        <w:rPr>
          <w:rFonts w:ascii="Arial" w:eastAsia="Times New Roman" w:hAnsi="Arial" w:cs="Times New Roman"/>
          <w:sz w:val="32"/>
          <w:szCs w:val="20"/>
        </w:rPr>
        <w:tab/>
        <w:t>Definitions</w:t>
      </w:r>
      <w:bookmarkEnd w:id="0"/>
      <w:ins w:id="3" w:author="JustID" w:date="2018-10-18T09:19:00Z">
        <w:r w:rsidR="00B7679C">
          <w:rPr>
            <w:rFonts w:ascii="Arial" w:eastAsia="Times New Roman" w:hAnsi="Arial" w:cs="Times New Roman"/>
            <w:sz w:val="32"/>
            <w:szCs w:val="20"/>
          </w:rPr>
          <w:t xml:space="preserve"> </w:t>
        </w:r>
        <w:r w:rsidR="00B7679C" w:rsidRPr="00FC0A23">
          <w:rPr>
            <w:rFonts w:ascii="Arial" w:eastAsia="Times New Roman" w:hAnsi="Arial" w:cs="Times New Roman"/>
            <w:sz w:val="20"/>
            <w:szCs w:val="20"/>
            <w:highlight w:val="yellow"/>
          </w:rPr>
          <w:t>(from 33.107)</w:t>
        </w:r>
      </w:ins>
    </w:p>
    <w:p w:rsidR="002C7532" w:rsidRPr="002C7532" w:rsidRDefault="002C7532" w:rsidP="002C7532">
      <w:pPr>
        <w:keepNext/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sz w:val="20"/>
          <w:szCs w:val="20"/>
        </w:rPr>
        <w:t>For the purposes of the present document, the terms and definitions given in TR 21.905 [13] and the following apply.</w:t>
      </w:r>
    </w:p>
    <w:p w:rsidR="002C7532" w:rsidRPr="002C7532" w:rsidRDefault="002C7532" w:rsidP="002C7532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sz w:val="20"/>
          <w:szCs w:val="20"/>
        </w:rPr>
        <w:t>Application layer:</w:t>
      </w:r>
      <w:r w:rsidRPr="002C7532">
        <w:rPr>
          <w:rFonts w:ascii="Times New Roman" w:eastAsia="Times New Roman" w:hAnsi="Times New Roman" w:cs="Times New Roman"/>
          <w:sz w:val="20"/>
          <w:szCs w:val="20"/>
        </w:rPr>
        <w:t xml:space="preserve"> As defined by Internet Engineering Task Force (IETF) in RFC 1123 [19]. </w:t>
      </w:r>
    </w:p>
    <w:p w:rsidR="00B73326" w:rsidRDefault="00B73326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" w:author="JustID" w:date="2018-10-17T22:25:00Z"/>
          <w:rFonts w:ascii="Times New Roman" w:eastAsia="Times New Roman" w:hAnsi="Times New Roman" w:cs="Times New Roman"/>
          <w:sz w:val="20"/>
          <w:szCs w:val="20"/>
        </w:rPr>
      </w:pPr>
      <w:r w:rsidRPr="00B73326">
        <w:rPr>
          <w:rFonts w:ascii="Times New Roman" w:eastAsia="Times New Roman" w:hAnsi="Times New Roman" w:cs="Times New Roman"/>
          <w:b/>
          <w:sz w:val="20"/>
          <w:szCs w:val="20"/>
        </w:rPr>
        <w:t>Content of Communication (CC)</w:t>
      </w:r>
      <w:ins w:id="5" w:author="JustID" w:date="2018-10-18T09:23:00Z">
        <w:r w:rsidR="00B7679C" w:rsidRPr="00B7679C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 xml:space="preserve"> </w:t>
        </w:r>
        <w:r w:rsidR="00B7679C" w:rsidRPr="00411C26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>(from 33.126)</w:t>
        </w:r>
      </w:ins>
      <w:r w:rsidRPr="00B7332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B73326">
        <w:rPr>
          <w:rFonts w:ascii="Times New Roman" w:eastAsia="Times New Roman" w:hAnsi="Times New Roman" w:cs="Times New Roman"/>
          <w:sz w:val="20"/>
          <w:szCs w:val="20"/>
        </w:rPr>
        <w:t xml:space="preserve"> Information exchanged between two or more users of a communications service, excluding intercept related information</w:t>
      </w:r>
      <w:ins w:id="6" w:author="JustID" w:date="2018-10-17T18:03:00Z">
        <w:r w:rsidRPr="00B73326">
          <w:rPr>
            <w:rFonts w:ascii="Times New Roman" w:eastAsia="Times New Roman" w:hAnsi="Times New Roman" w:cs="Times New Roman"/>
            <w:sz w:val="20"/>
            <w:szCs w:val="20"/>
          </w:rPr>
          <w:t xml:space="preserve"> as it is delivered </w:t>
        </w:r>
      </w:ins>
      <w:ins w:id="7" w:author="JustID" w:date="2018-10-18T11:09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(</w:t>
        </w:r>
      </w:ins>
      <w:ins w:id="8" w:author="JustID" w:date="2018-10-17T22:24:00Z">
        <w:r w:rsidR="00BC518F">
          <w:rPr>
            <w:rFonts w:ascii="Times New Roman" w:eastAsia="Times New Roman" w:hAnsi="Times New Roman" w:cs="Times New Roman"/>
            <w:sz w:val="20"/>
            <w:szCs w:val="20"/>
          </w:rPr>
          <w:t>over LI_HI3</w:t>
        </w:r>
      </w:ins>
      <w:ins w:id="9" w:author="JustID" w:date="2018-10-18T11:09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 xml:space="preserve"> interface)</w:t>
        </w:r>
      </w:ins>
      <w:ins w:id="10" w:author="JustID" w:date="2018-10-17T22:24:00Z">
        <w:r w:rsidR="00BC518F">
          <w:rPr>
            <w:rFonts w:ascii="Times New Roman" w:eastAsia="Times New Roman" w:hAnsi="Times New Roman" w:cs="Times New Roman"/>
            <w:sz w:val="20"/>
            <w:szCs w:val="20"/>
          </w:rPr>
          <w:t xml:space="preserve"> to the LEMF</w:t>
        </w:r>
      </w:ins>
      <w:r w:rsidRPr="00B73326">
        <w:rPr>
          <w:rFonts w:ascii="Times New Roman" w:eastAsia="Times New Roman" w:hAnsi="Times New Roman" w:cs="Times New Roman"/>
          <w:sz w:val="20"/>
          <w:szCs w:val="20"/>
        </w:rPr>
        <w:t>. This includes information which may, as part of some communications service, be stored by one user for subsequent retrieval by another.</w:t>
      </w:r>
    </w:p>
    <w:p w:rsidR="00BC518F" w:rsidRPr="00B73326" w:rsidRDefault="00BC518F" w:rsidP="00BC518F">
      <w:pPr>
        <w:pStyle w:val="NO"/>
      </w:pPr>
      <w:ins w:id="11" w:author="JustID" w:date="2018-10-17T22:25:00Z">
        <w:r>
          <w:t>NOTE</w:t>
        </w:r>
      </w:ins>
      <w:ins w:id="12" w:author="JustID" w:date="2018-10-17T22:27:00Z">
        <w:r>
          <w:t xml:space="preserve"> 1</w:t>
        </w:r>
      </w:ins>
      <w:ins w:id="13" w:author="JustID" w:date="2018-10-17T22:25:00Z">
        <w:r>
          <w:t>:</w:t>
        </w:r>
        <w:r>
          <w:tab/>
        </w:r>
        <w:r w:rsidRPr="00BC518F">
          <w:t xml:space="preserve">The non-capitalised content of communication is used as an overall generic term and </w:t>
        </w:r>
        <w:r>
          <w:t xml:space="preserve">is </w:t>
        </w:r>
      </w:ins>
      <w:ins w:id="14" w:author="JustID" w:date="2018-10-18T12:37:00Z">
        <w:r w:rsidR="00A47951">
          <w:t xml:space="preserve">also </w:t>
        </w:r>
      </w:ins>
      <w:ins w:id="15" w:author="JustID" w:date="2018-10-17T22:25:00Z">
        <w:r>
          <w:t xml:space="preserve">used </w:t>
        </w:r>
        <w:r w:rsidRPr="00BC518F">
          <w:t>for the content of communication in the service network functions.</w:t>
        </w:r>
      </w:ins>
    </w:p>
    <w:p w:rsidR="002C7532" w:rsidRPr="002C7532" w:rsidRDefault="002C7532" w:rsidP="002C7532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sz w:val="20"/>
          <w:szCs w:val="20"/>
          <w:lang w:eastAsia="ko-KR"/>
        </w:rPr>
        <w:t>CUPS:</w:t>
      </w:r>
      <w:r w:rsidRPr="002C7532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As defined in 3GPP TS 23.214 [75], represents PLMN with architecture enhancements for control and user plane separation of EPC nodes.  </w:t>
      </w:r>
    </w:p>
    <w:p w:rsidR="002C7532" w:rsidRPr="002C7532" w:rsidRDefault="002C7532" w:rsidP="002C7532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bCs/>
          <w:sz w:val="20"/>
          <w:szCs w:val="20"/>
        </w:rPr>
        <w:t>IP layer:</w:t>
      </w:r>
      <w:r w:rsidRPr="002C7532">
        <w:rPr>
          <w:rFonts w:ascii="Times New Roman" w:eastAsia="Times New Roman" w:hAnsi="Times New Roman" w:cs="Times New Roman"/>
          <w:sz w:val="20"/>
          <w:szCs w:val="20"/>
        </w:rPr>
        <w:t xml:space="preserve"> As defined by Internet Engineering Task Force (IETF) in RFC 1122 [18].</w:t>
      </w:r>
    </w:p>
    <w:p w:rsidR="00B73326" w:rsidRDefault="00B73326" w:rsidP="00B7332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JustID" w:date="2018-10-17T22:27:00Z"/>
          <w:rFonts w:ascii="Times New Roman" w:eastAsia="Times New Roman" w:hAnsi="Times New Roman" w:cs="Times New Roman"/>
          <w:sz w:val="20"/>
          <w:szCs w:val="20"/>
        </w:rPr>
      </w:pPr>
      <w:r w:rsidRPr="00B73326">
        <w:rPr>
          <w:rFonts w:ascii="Times New Roman" w:eastAsia="Times New Roman" w:hAnsi="Times New Roman" w:cs="Times New Roman"/>
          <w:b/>
          <w:sz w:val="20"/>
          <w:szCs w:val="20"/>
        </w:rPr>
        <w:t>Intercept Related Information (IRI)</w:t>
      </w:r>
      <w:ins w:id="17" w:author="JustID" w:date="2018-10-18T09:23:00Z">
        <w:r w:rsidR="00B7679C" w:rsidRPr="00B7679C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 xml:space="preserve"> </w:t>
        </w:r>
        <w:r w:rsidR="00B7679C" w:rsidRPr="00411C26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>(from 33.126)</w:t>
        </w:r>
      </w:ins>
      <w:r w:rsidRPr="00B7332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B73326">
        <w:rPr>
          <w:rFonts w:ascii="Times New Roman" w:eastAsia="Times New Roman" w:hAnsi="Times New Roman" w:cs="Times New Roman"/>
          <w:sz w:val="20"/>
          <w:szCs w:val="20"/>
        </w:rPr>
        <w:t xml:space="preserve"> Information or data associated with communication services involving the target identity, specifically communication associated information or data (e.g. unsuccessful communication attempts), service associated information or data, and location information</w:t>
      </w:r>
      <w:ins w:id="18" w:author="JustID" w:date="2018-10-17T18:04:00Z">
        <w:r w:rsidRPr="00B73326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19" w:author="JustID" w:date="2018-10-17T18:08:00Z">
        <w:r w:rsidRPr="00B73326">
          <w:rPr>
            <w:rFonts w:ascii="Times New Roman" w:eastAsia="Times New Roman" w:hAnsi="Times New Roman" w:cs="Times New Roman"/>
            <w:sz w:val="20"/>
            <w:szCs w:val="20"/>
          </w:rPr>
          <w:t xml:space="preserve">as it is delivered </w:t>
        </w:r>
      </w:ins>
      <w:ins w:id="20" w:author="JustID" w:date="2018-10-18T11:09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 xml:space="preserve">(over the </w:t>
        </w:r>
      </w:ins>
      <w:ins w:id="21" w:author="JustID" w:date="2018-10-17T22:29:00Z">
        <w:r w:rsidR="00494281">
          <w:rPr>
            <w:rFonts w:ascii="Times New Roman" w:eastAsia="Times New Roman" w:hAnsi="Times New Roman" w:cs="Times New Roman"/>
            <w:sz w:val="20"/>
            <w:szCs w:val="20"/>
          </w:rPr>
          <w:t>LI_HI2</w:t>
        </w:r>
      </w:ins>
      <w:ins w:id="22" w:author="JustID" w:date="2018-10-18T11:09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 xml:space="preserve"> interface)</w:t>
        </w:r>
      </w:ins>
      <w:ins w:id="23" w:author="JustID" w:date="2018-10-17T22:29:00Z">
        <w:r w:rsidR="00494281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24" w:author="JustID" w:date="2018-10-17T18:08:00Z">
        <w:r w:rsidRPr="00B73326">
          <w:rPr>
            <w:rFonts w:ascii="Times New Roman" w:eastAsia="Times New Roman" w:hAnsi="Times New Roman" w:cs="Times New Roman"/>
            <w:sz w:val="20"/>
            <w:szCs w:val="20"/>
          </w:rPr>
          <w:t xml:space="preserve">to </w:t>
        </w:r>
      </w:ins>
      <w:ins w:id="25" w:author="JustID" w:date="2018-10-17T22:29:00Z">
        <w:r w:rsidR="00494281">
          <w:rPr>
            <w:rFonts w:ascii="Times New Roman" w:eastAsia="Times New Roman" w:hAnsi="Times New Roman" w:cs="Times New Roman"/>
            <w:sz w:val="20"/>
            <w:szCs w:val="20"/>
          </w:rPr>
          <w:t>the LEMF</w:t>
        </w:r>
      </w:ins>
      <w:r w:rsidRPr="00B7332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BC518F" w:rsidRPr="00B73326" w:rsidRDefault="00BC518F" w:rsidP="00BC518F">
      <w:pPr>
        <w:pStyle w:val="NO"/>
        <w:rPr>
          <w:ins w:id="26" w:author="JustID" w:date="2018-10-17T22:28:00Z"/>
        </w:rPr>
      </w:pPr>
      <w:ins w:id="27" w:author="JustID" w:date="2018-10-17T22:28:00Z">
        <w:r>
          <w:t>NOTE</w:t>
        </w:r>
      </w:ins>
      <w:ins w:id="28" w:author="JustID" w:date="2018-10-17T22:30:00Z">
        <w:r w:rsidR="00494281">
          <w:t xml:space="preserve"> 2</w:t>
        </w:r>
      </w:ins>
      <w:ins w:id="29" w:author="JustID" w:date="2018-10-17T22:28:00Z">
        <w:r>
          <w:t>:</w:t>
        </w:r>
        <w:r>
          <w:tab/>
        </w:r>
        <w:r w:rsidRPr="00BC518F">
          <w:t xml:space="preserve">The non-capitalised intercept related information is used as an overall generic term and </w:t>
        </w:r>
      </w:ins>
      <w:ins w:id="30" w:author="JustID" w:date="2018-10-18T12:37:00Z">
        <w:r w:rsidR="00A47951">
          <w:t xml:space="preserve">is also used </w:t>
        </w:r>
      </w:ins>
      <w:ins w:id="31" w:author="JustID" w:date="2018-10-17T22:28:00Z">
        <w:r w:rsidRPr="00BC518F">
          <w:t>for the intercept related information i</w:t>
        </w:r>
        <w:r>
          <w:t>n the service network functions</w:t>
        </w:r>
        <w:r w:rsidRPr="00BC518F">
          <w:t>.</w:t>
        </w:r>
      </w:ins>
    </w:p>
    <w:p w:rsidR="002C7532" w:rsidRPr="002C7532" w:rsidRDefault="002C7532" w:rsidP="002C7532">
      <w:pPr>
        <w:keepNext/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sz w:val="20"/>
          <w:szCs w:val="20"/>
        </w:rPr>
        <w:t xml:space="preserve">Interception Area: </w:t>
      </w:r>
      <w:r w:rsidRPr="002C7532">
        <w:rPr>
          <w:rFonts w:ascii="Times New Roman" w:eastAsia="Times New Roman" w:hAnsi="Times New Roman" w:cs="Times New Roman"/>
          <w:sz w:val="20"/>
          <w:szCs w:val="20"/>
        </w:rPr>
        <w:t>is a subset of the network service area comprised of a set of cells which defines a geographical zone.</w:t>
      </w:r>
    </w:p>
    <w:p w:rsidR="002C7532" w:rsidRPr="002C7532" w:rsidRDefault="002C7532" w:rsidP="002C7532">
      <w:pPr>
        <w:keepLines/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sz w:val="20"/>
          <w:szCs w:val="20"/>
        </w:rPr>
        <w:t>Location Dependent Interception:</w:t>
      </w:r>
      <w:r w:rsidRPr="002C7532">
        <w:rPr>
          <w:rFonts w:ascii="Times New Roman" w:eastAsia="Times New Roman" w:hAnsi="Times New Roman" w:cs="Times New Roman"/>
          <w:sz w:val="20"/>
          <w:szCs w:val="20"/>
        </w:rPr>
        <w:t xml:space="preserve"> is interception of a target mobile within a network service area that is restricted to one or several Interception Areas (IA).</w:t>
      </w:r>
    </w:p>
    <w:p w:rsidR="002C7532" w:rsidRPr="002C7532" w:rsidRDefault="002C7532" w:rsidP="002C7532">
      <w:pPr>
        <w:keepLines/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b/>
          <w:sz w:val="20"/>
          <w:szCs w:val="20"/>
        </w:rPr>
        <w:t xml:space="preserve">Non-Local </w:t>
      </w:r>
      <w:ins w:id="32" w:author="JustID" w:date="2018-10-18T09:31:00Z">
        <w:r w:rsidR="00FC0A23" w:rsidRPr="00FC0A23">
          <w:rPr>
            <w:rFonts w:ascii="Times New Roman" w:eastAsia="Times New Roman" w:hAnsi="Times New Roman" w:cs="Times New Roman"/>
            <w:b/>
            <w:sz w:val="20"/>
            <w:szCs w:val="20"/>
          </w:rPr>
          <w:t>Target Identification</w:t>
        </w:r>
      </w:ins>
      <w:del w:id="33" w:author="JustID" w:date="2018-10-18T09:31:00Z">
        <w:r w:rsidRPr="002C7532" w:rsidDel="00FC0A23">
          <w:rPr>
            <w:rFonts w:ascii="Times New Roman" w:eastAsia="Times New Roman" w:hAnsi="Times New Roman" w:cs="Times New Roman"/>
            <w:b/>
            <w:sz w:val="20"/>
            <w:szCs w:val="20"/>
          </w:rPr>
          <w:delText>Identity</w:delText>
        </w:r>
      </w:del>
      <w:r w:rsidRPr="002C7532">
        <w:rPr>
          <w:rFonts w:ascii="Times New Roman" w:eastAsia="Times New Roman" w:hAnsi="Times New Roman" w:cs="Times New Roman"/>
          <w:b/>
          <w:sz w:val="20"/>
          <w:szCs w:val="20"/>
        </w:rPr>
        <w:t xml:space="preserve">: </w:t>
      </w:r>
      <w:r w:rsidRPr="002C7532">
        <w:rPr>
          <w:rFonts w:ascii="Times New Roman" w:eastAsia="Times New Roman" w:hAnsi="Times New Roman" w:cs="Times New Roman"/>
          <w:sz w:val="20"/>
          <w:szCs w:val="20"/>
        </w:rPr>
        <w:t>As defined by clause</w:t>
      </w:r>
      <w:ins w:id="34" w:author="JustID" w:date="2018-10-18T09:32:00Z">
        <w:r w:rsidR="00FC0A23">
          <w:rPr>
            <w:rFonts w:ascii="Times New Roman" w:eastAsia="Times New Roman" w:hAnsi="Times New Roman" w:cs="Times New Roman"/>
            <w:sz w:val="20"/>
            <w:szCs w:val="20"/>
          </w:rPr>
          <w:t xml:space="preserve"> 6.2 - 120</w:t>
        </w:r>
      </w:ins>
      <w:del w:id="35" w:author="JustID" w:date="2018-10-18T09:32:00Z">
        <w:r w:rsidRPr="002C7532" w:rsidDel="00FC0A23">
          <w:rPr>
            <w:rFonts w:ascii="Times New Roman" w:eastAsia="Times New Roman" w:hAnsi="Times New Roman" w:cs="Times New Roman"/>
            <w:sz w:val="20"/>
            <w:szCs w:val="20"/>
          </w:rPr>
          <w:delText> 5.1.2</w:delText>
        </w:r>
      </w:del>
      <w:ins w:id="36" w:author="JustID" w:date="2018-10-18T09:32:00Z">
        <w:r w:rsidR="00FC0A23">
          <w:rPr>
            <w:rFonts w:ascii="Times New Roman" w:eastAsia="Times New Roman" w:hAnsi="Times New Roman" w:cs="Times New Roman"/>
            <w:sz w:val="20"/>
            <w:szCs w:val="20"/>
          </w:rPr>
          <w:t xml:space="preserve"> of </w:t>
        </w:r>
        <w:r w:rsidR="00FC0A23" w:rsidRPr="00FC0A23">
          <w:rPr>
            <w:rFonts w:ascii="Times New Roman" w:eastAsia="Times New Roman" w:hAnsi="Times New Roman" w:cs="Times New Roman"/>
            <w:sz w:val="20"/>
            <w:szCs w:val="20"/>
          </w:rPr>
          <w:t>Identification</w:t>
        </w:r>
      </w:ins>
      <w:r w:rsidRPr="002C753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del w:id="37" w:author="JustID" w:date="2018-10-18T09:32:00Z">
        <w:r w:rsidRPr="002C7532" w:rsidDel="00FC0A23">
          <w:rPr>
            <w:rFonts w:ascii="Times New Roman" w:eastAsia="Times New Roman" w:hAnsi="Times New Roman" w:cs="Times New Roman"/>
            <w:sz w:val="20"/>
            <w:szCs w:val="20"/>
          </w:rPr>
          <w:delText>General principles</w:delText>
        </w:r>
      </w:del>
      <w:r w:rsidRPr="002C7532">
        <w:rPr>
          <w:rFonts w:ascii="Times New Roman" w:eastAsia="Times New Roman" w:hAnsi="Times New Roman" w:cs="Times New Roman"/>
          <w:sz w:val="20"/>
          <w:szCs w:val="20"/>
        </w:rPr>
        <w:t xml:space="preserve"> in TS 33.1</w:t>
      </w:r>
      <w:ins w:id="38" w:author="JustID" w:date="2018-10-18T09:33:00Z">
        <w:r w:rsidR="00FC0A23">
          <w:rPr>
            <w:rFonts w:ascii="Times New Roman" w:eastAsia="Times New Roman" w:hAnsi="Times New Roman" w:cs="Times New Roman"/>
            <w:sz w:val="20"/>
            <w:szCs w:val="20"/>
          </w:rPr>
          <w:t>2</w:t>
        </w:r>
      </w:ins>
      <w:del w:id="39" w:author="JustID" w:date="2018-10-18T09:33:00Z">
        <w:r w:rsidRPr="002C7532" w:rsidDel="00FC0A23">
          <w:rPr>
            <w:rFonts w:ascii="Times New Roman" w:eastAsia="Times New Roman" w:hAnsi="Times New Roman" w:cs="Times New Roman"/>
            <w:sz w:val="20"/>
            <w:szCs w:val="20"/>
          </w:rPr>
          <w:delText>0</w:delText>
        </w:r>
      </w:del>
      <w:r w:rsidRPr="002C7532">
        <w:rPr>
          <w:rFonts w:ascii="Times New Roman" w:eastAsia="Times New Roman" w:hAnsi="Times New Roman" w:cs="Times New Roman"/>
          <w:sz w:val="20"/>
          <w:szCs w:val="20"/>
        </w:rPr>
        <w:t>6 [</w:t>
      </w:r>
      <w:ins w:id="40" w:author="JustID" w:date="2018-10-18T09:34:00Z">
        <w:r w:rsidR="00FC0A23">
          <w:rPr>
            <w:rFonts w:ascii="Times New Roman" w:eastAsia="Times New Roman" w:hAnsi="Times New Roman" w:cs="Times New Roman"/>
            <w:sz w:val="20"/>
            <w:szCs w:val="20"/>
          </w:rPr>
          <w:t>3</w:t>
        </w:r>
      </w:ins>
      <w:del w:id="41" w:author="JustID" w:date="2018-10-18T09:34:00Z">
        <w:r w:rsidRPr="002C7532" w:rsidDel="00FC0A23">
          <w:rPr>
            <w:rFonts w:ascii="Times New Roman" w:eastAsia="Times New Roman" w:hAnsi="Times New Roman" w:cs="Times New Roman"/>
            <w:sz w:val="20"/>
            <w:szCs w:val="20"/>
          </w:rPr>
          <w:delText>7</w:delText>
        </w:r>
      </w:del>
      <w:r w:rsidRPr="002C7532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7679C" w:rsidRPr="002C7532" w:rsidRDefault="00B7679C" w:rsidP="00B767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P</w:t>
      </w:r>
      <w:r w:rsidRPr="00B7679C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rovisioning</w:t>
      </w:r>
      <w:ins w:id="42" w:author="JustID" w:date="2018-10-18T09:24:00Z">
        <w:r w:rsidRPr="00B7679C">
          <w:rPr>
            <w:rFonts w:ascii="Times New Roman" w:eastAsia="Times New Roman" w:hAnsi="Times New Roman" w:cs="Times New Roman"/>
            <w:b/>
            <w:bCs/>
            <w:iCs/>
            <w:sz w:val="20"/>
            <w:szCs w:val="20"/>
            <w:highlight w:val="yellow"/>
          </w:rPr>
          <w:t>(from 33.126)</w:t>
        </w:r>
      </w:ins>
      <w:r w:rsidRPr="00B7679C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: </w:t>
      </w:r>
      <w:r w:rsidRPr="00B7679C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The action taken by the CSP to </w:t>
      </w:r>
      <w:del w:id="43" w:author="JustID" w:date="2018-10-18T10:59:00Z">
        <w:r w:rsidRPr="00B7679C" w:rsidDel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delText>insert into</w:delText>
        </w:r>
      </w:del>
      <w:ins w:id="44" w:author="JustID" w:date="2018-10-18T10:59:00Z">
        <w:r w:rsidR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>provide</w:t>
        </w:r>
      </w:ins>
      <w:r w:rsidRPr="00B7679C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its </w:t>
      </w:r>
      <w:del w:id="45" w:author="JustID" w:date="2018-10-18T10:59:00Z">
        <w:r w:rsidRPr="00B7679C" w:rsidDel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delText>network</w:delText>
        </w:r>
      </w:del>
      <w:ins w:id="46" w:author="JustID" w:date="2018-10-18T10:59:00Z">
        <w:r w:rsidR="00C54DFE">
          <w:rPr>
            <w:rFonts w:ascii="Times New Roman" w:eastAsia="Times New Roman" w:hAnsi="Times New Roman" w:cs="Times New Roman"/>
            <w:bCs/>
            <w:iCs/>
            <w:sz w:val="20"/>
            <w:szCs w:val="20"/>
          </w:rPr>
          <w:t>lawful interception</w:t>
        </w:r>
      </w:ins>
      <w:r w:rsidRPr="00B7679C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functions information that identifies the target and the specific communication services of interest to the LEA, sourced from the LEA provided warrant.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47951" w:rsidRPr="00A47951" w:rsidRDefault="00A47951" w:rsidP="00A47951">
      <w:pPr>
        <w:spacing w:after="180" w:line="240" w:lineRule="auto"/>
        <w:rPr>
          <w:ins w:id="47" w:author="JustID" w:date="2018-10-18T12:38:00Z"/>
          <w:rFonts w:ascii="Times New Roman" w:eastAsia="Calibri" w:hAnsi="Times New Roman" w:cs="Times New Roman"/>
          <w:sz w:val="20"/>
          <w:szCs w:val="20"/>
          <w:lang w:val="en-US" w:eastAsia="en-GB"/>
        </w:rPr>
      </w:pPr>
      <w:ins w:id="48" w:author="JustID" w:date="2018-10-18T12:38:00Z">
        <w:r w:rsidRPr="00A47951">
          <w:rPr>
            <w:rFonts w:ascii="Times New Roman" w:eastAsia="Calibri" w:hAnsi="Times New Roman" w:cs="Times New Roman"/>
            <w:b/>
            <w:bCs/>
            <w:sz w:val="20"/>
            <w:szCs w:val="20"/>
            <w:lang w:val="en-US" w:eastAsia="en-GB"/>
          </w:rPr>
          <w:t xml:space="preserve">Triggering </w:t>
        </w:r>
        <w:r w:rsidRPr="00A47951">
          <w:rPr>
            <w:rFonts w:ascii="Times New Roman" w:eastAsia="Calibri" w:hAnsi="Times New Roman" w:cs="Times New Roman"/>
            <w:b/>
            <w:bCs/>
            <w:sz w:val="20"/>
            <w:szCs w:val="20"/>
            <w:highlight w:val="yellow"/>
            <w:lang w:val="en-US" w:eastAsia="en-GB"/>
          </w:rPr>
          <w:t>(new)</w:t>
        </w:r>
        <w:r w:rsidRPr="00A47951">
          <w:rPr>
            <w:rFonts w:ascii="Times New Roman" w:eastAsia="Calibri" w:hAnsi="Times New Roman" w:cs="Times New Roman"/>
            <w:b/>
            <w:bCs/>
            <w:sz w:val="20"/>
            <w:szCs w:val="20"/>
            <w:lang w:val="en-US" w:eastAsia="en-GB"/>
          </w:rPr>
          <w:t xml:space="preserve">: </w:t>
        </w:r>
        <w:r w:rsidRPr="00A47951">
          <w:rPr>
            <w:rFonts w:ascii="Times New Roman" w:eastAsia="Calibri" w:hAnsi="Times New Roman" w:cs="Times New Roman"/>
            <w:sz w:val="20"/>
            <w:szCs w:val="20"/>
            <w:lang w:val="en-US" w:eastAsia="en-GB"/>
          </w:rPr>
          <w:t xml:space="preserve">The action taken by a dedicated function (Triggering Function) to provide another dedicated function (Triggered POI) that </w:t>
        </w:r>
        <w:r w:rsidRPr="00A47951">
          <w:rPr>
            <w:rFonts w:ascii="Times New Roman" w:eastAsia="Calibri" w:hAnsi="Times New Roman" w:cs="Times New Roman"/>
            <w:b/>
            <w:bCs/>
            <w:sz w:val="20"/>
            <w:szCs w:val="20"/>
            <w:lang w:val="en-US" w:eastAsia="en-GB"/>
          </w:rPr>
          <w:t>Provisioning</w:t>
        </w:r>
        <w:r w:rsidRPr="00A47951">
          <w:rPr>
            <w:rFonts w:ascii="Times New Roman" w:eastAsia="Calibri" w:hAnsi="Times New Roman" w:cs="Times New Roman"/>
            <w:sz w:val="20"/>
            <w:szCs w:val="20"/>
            <w:lang w:val="en-US" w:eastAsia="en-GB"/>
          </w:rPr>
          <w:t xml:space="preserve"> could not directly be applied to with information that identifies the specific target communication to be intercepted.</w:t>
        </w:r>
      </w:ins>
    </w:p>
    <w:p w:rsidR="00B7679C" w:rsidRPr="00B7679C" w:rsidRDefault="00B7679C" w:rsidP="00B7679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B7679C">
        <w:rPr>
          <w:rFonts w:ascii="Times New Roman" w:eastAsia="Times New Roman" w:hAnsi="Times New Roman" w:cs="Times New Roman"/>
          <w:b/>
          <w:sz w:val="20"/>
          <w:szCs w:val="20"/>
        </w:rPr>
        <w:t>Warrant</w:t>
      </w:r>
      <w:ins w:id="49" w:author="JustID" w:date="2018-10-18T09:19:00Z">
        <w:r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</w:t>
        </w:r>
        <w:r w:rsidRPr="00C55EB8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>(from 33.126)</w:t>
        </w:r>
      </w:ins>
      <w:r w:rsidRPr="00B7679C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B7679C">
        <w:rPr>
          <w:rFonts w:ascii="Times New Roman" w:eastAsia="Times New Roman" w:hAnsi="Times New Roman" w:cs="Times New Roman"/>
          <w:sz w:val="20"/>
          <w:szCs w:val="20"/>
        </w:rPr>
        <w:t xml:space="preserve"> The formal mechanism to require Lawful Interception from a LEA served to the CSP on a single target identifier. Depending on jurisdiction also known as: intercept request, intercept order, lawful order, court order, lawful order or judicial order (in association with supporting legislation).</w:t>
      </w:r>
    </w:p>
    <w:p w:rsidR="004C3AD8" w:rsidRPr="004C3AD8" w:rsidRDefault="004C3AD8" w:rsidP="004C3AD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C3AD8">
        <w:rPr>
          <w:rFonts w:ascii="Times New Roman" w:eastAsia="Times New Roman" w:hAnsi="Times New Roman" w:cs="Times New Roman"/>
          <w:b/>
          <w:sz w:val="20"/>
          <w:szCs w:val="20"/>
        </w:rPr>
        <w:t>xCC</w:t>
      </w:r>
      <w:proofErr w:type="spellEnd"/>
      <w:ins w:id="50" w:author="JustID" w:date="2018-10-18T09:35:00Z">
        <w:r w:rsidR="00C55EB8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</w:t>
        </w:r>
        <w:r w:rsidR="00C55EB8" w:rsidRPr="00C55EB8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 xml:space="preserve">(agreed </w:t>
        </w:r>
        <w:proofErr w:type="spellStart"/>
        <w:r w:rsidR="00C55EB8" w:rsidRPr="00C55EB8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>conf</w:t>
        </w:r>
        <w:proofErr w:type="spellEnd"/>
        <w:r w:rsidR="00C55EB8" w:rsidRPr="00C55EB8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 xml:space="preserve"> call 17 Oct)</w:t>
        </w:r>
      </w:ins>
      <w:r w:rsidRPr="004C3AD8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 The content of communication as forwarded from the Point Of Interception </w:t>
      </w:r>
      <w:ins w:id="51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(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>over the LI_X3 interface</w:t>
      </w:r>
      <w:ins w:id="52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)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 to the Mediation and Delivery Function 3.</w:t>
      </w:r>
    </w:p>
    <w:p w:rsidR="004C3AD8" w:rsidRPr="004C3AD8" w:rsidRDefault="004C3AD8" w:rsidP="004C3AD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4C3AD8">
        <w:rPr>
          <w:rFonts w:ascii="Times New Roman" w:eastAsia="Times New Roman" w:hAnsi="Times New Roman" w:cs="Times New Roman"/>
          <w:b/>
          <w:sz w:val="20"/>
          <w:szCs w:val="20"/>
        </w:rPr>
        <w:t>xIRI</w:t>
      </w:r>
      <w:proofErr w:type="spellEnd"/>
      <w:ins w:id="53" w:author="JustID" w:date="2018-10-18T09:36:00Z">
        <w:r w:rsidR="00C55EB8">
          <w:rPr>
            <w:rFonts w:ascii="Times New Roman" w:eastAsia="Times New Roman" w:hAnsi="Times New Roman" w:cs="Times New Roman"/>
            <w:b/>
            <w:sz w:val="20"/>
            <w:szCs w:val="20"/>
          </w:rPr>
          <w:t xml:space="preserve"> </w:t>
        </w:r>
        <w:r w:rsidR="00C55EB8" w:rsidRPr="00411C26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 xml:space="preserve">(agreed </w:t>
        </w:r>
        <w:proofErr w:type="spellStart"/>
        <w:r w:rsidR="00C55EB8" w:rsidRPr="00411C26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>conf</w:t>
        </w:r>
        <w:proofErr w:type="spellEnd"/>
        <w:r w:rsidR="00C55EB8" w:rsidRPr="00411C26">
          <w:rPr>
            <w:rFonts w:ascii="Times New Roman" w:eastAsia="Times New Roman" w:hAnsi="Times New Roman" w:cs="Times New Roman"/>
            <w:b/>
            <w:sz w:val="20"/>
            <w:szCs w:val="20"/>
            <w:highlight w:val="yellow"/>
          </w:rPr>
          <w:t xml:space="preserve"> call 17 Oct)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: The intercept related information as forwarded from the Point Of Interception  </w:t>
      </w:r>
      <w:ins w:id="54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(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>over the LI_X2 interface</w:t>
      </w:r>
      <w:ins w:id="55" w:author="JustID" w:date="2018-10-18T11:08:00Z">
        <w:r w:rsidR="00D86FE4">
          <w:rPr>
            <w:rFonts w:ascii="Times New Roman" w:eastAsia="Times New Roman" w:hAnsi="Times New Roman" w:cs="Times New Roman"/>
            <w:sz w:val="20"/>
            <w:szCs w:val="20"/>
          </w:rPr>
          <w:t>)</w:t>
        </w:r>
      </w:ins>
      <w:r w:rsidRPr="004C3AD8">
        <w:rPr>
          <w:rFonts w:ascii="Times New Roman" w:eastAsia="Times New Roman" w:hAnsi="Times New Roman" w:cs="Times New Roman"/>
          <w:sz w:val="20"/>
          <w:szCs w:val="20"/>
        </w:rPr>
        <w:t xml:space="preserve"> to the Mediation and Delivery Function 2. </w:t>
      </w:r>
    </w:p>
    <w:p w:rsidR="002C7532" w:rsidRPr="002C7532" w:rsidRDefault="002C7532" w:rsidP="002C7532">
      <w:pPr>
        <w:widowControl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C7532">
        <w:rPr>
          <w:rFonts w:ascii="Times New Roman" w:eastAsia="Times New Roman" w:hAnsi="Times New Roman" w:cs="Times New Roman"/>
          <w:sz w:val="20"/>
          <w:szCs w:val="20"/>
        </w:rPr>
        <w:t>Other LI specific definitions are given in TS 33.108 [11].</w:t>
      </w:r>
    </w:p>
    <w:p w:rsidR="0026504E" w:rsidRDefault="0026504E"/>
    <w:sectPr w:rsidR="00265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32"/>
    <w:rsid w:val="00075F17"/>
    <w:rsid w:val="0026504E"/>
    <w:rsid w:val="002C7532"/>
    <w:rsid w:val="00494281"/>
    <w:rsid w:val="004C3AD8"/>
    <w:rsid w:val="008132A6"/>
    <w:rsid w:val="009169F1"/>
    <w:rsid w:val="00A47951"/>
    <w:rsid w:val="00AF0240"/>
    <w:rsid w:val="00B73326"/>
    <w:rsid w:val="00B7679C"/>
    <w:rsid w:val="00BC518F"/>
    <w:rsid w:val="00C54DFE"/>
    <w:rsid w:val="00C55EB8"/>
    <w:rsid w:val="00C73FF2"/>
    <w:rsid w:val="00D86FE4"/>
    <w:rsid w:val="00FC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C51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C518F"/>
    <w:rPr>
      <w:sz w:val="20"/>
      <w:szCs w:val="20"/>
    </w:rPr>
  </w:style>
  <w:style w:type="character" w:styleId="Verwijzingopmerking">
    <w:name w:val="annotation reference"/>
    <w:rsid w:val="00BC518F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51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518F"/>
    <w:rPr>
      <w:rFonts w:ascii="Tahoma" w:hAnsi="Tahoma" w:cs="Tahoma"/>
      <w:sz w:val="16"/>
      <w:szCs w:val="16"/>
    </w:rPr>
  </w:style>
  <w:style w:type="paragraph" w:customStyle="1" w:styleId="NO">
    <w:name w:val="NO"/>
    <w:basedOn w:val="Standaard"/>
    <w:link w:val="NOChar"/>
    <w:rsid w:val="00BC518F"/>
    <w:pPr>
      <w:keepLines/>
      <w:widowControl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rsid w:val="00BC518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C51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C518F"/>
    <w:rPr>
      <w:sz w:val="20"/>
      <w:szCs w:val="20"/>
    </w:rPr>
  </w:style>
  <w:style w:type="character" w:styleId="Verwijzingopmerking">
    <w:name w:val="annotation reference"/>
    <w:rsid w:val="00BC518F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C51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518F"/>
    <w:rPr>
      <w:rFonts w:ascii="Tahoma" w:hAnsi="Tahoma" w:cs="Tahoma"/>
      <w:sz w:val="16"/>
      <w:szCs w:val="16"/>
    </w:rPr>
  </w:style>
  <w:style w:type="paragraph" w:customStyle="1" w:styleId="NO">
    <w:name w:val="NO"/>
    <w:basedOn w:val="Standaard"/>
    <w:link w:val="NOChar"/>
    <w:rsid w:val="00BC518F"/>
    <w:pPr>
      <w:keepLines/>
      <w:widowControl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rsid w:val="00BC51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JustID</dc:creator>
  <cp:lastModifiedBy>JustID</cp:lastModifiedBy>
  <cp:revision>2</cp:revision>
  <dcterms:created xsi:type="dcterms:W3CDTF">2018-10-26T10:18:00Z</dcterms:created>
  <dcterms:modified xsi:type="dcterms:W3CDTF">2018-10-26T10:18:00Z</dcterms:modified>
</cp:coreProperties>
</file>